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1F" w:rsidRPr="00087A1F" w:rsidRDefault="00087A1F" w:rsidP="00087A1F">
      <w:pPr>
        <w:jc w:val="center"/>
        <w:rPr>
          <w:b/>
        </w:rPr>
      </w:pPr>
      <w:r w:rsidRPr="00087A1F">
        <w:rPr>
          <w:b/>
        </w:rPr>
        <w:t>ДОГОВОР № ______________________ об оказании платных образовательных услуг</w:t>
      </w:r>
    </w:p>
    <w:p w:rsidR="00087A1F" w:rsidRPr="00087A1F" w:rsidRDefault="00087A1F" w:rsidP="00087A1F">
      <w:pPr>
        <w:jc w:val="center"/>
        <w:rPr>
          <w:b/>
        </w:rPr>
      </w:pPr>
      <w:r w:rsidRPr="00087A1F">
        <w:rPr>
          <w:b/>
        </w:rPr>
        <w:t>по дополнительным профессиональным программам</w:t>
      </w:r>
    </w:p>
    <w:p w:rsidR="00087A1F" w:rsidRPr="00087A1F" w:rsidRDefault="00087A1F" w:rsidP="00087A1F">
      <w:pPr>
        <w:jc w:val="center"/>
        <w:rPr>
          <w:b/>
          <w:sz w:val="20"/>
          <w:szCs w:val="20"/>
        </w:rPr>
      </w:pPr>
    </w:p>
    <w:p w:rsidR="00087A1F" w:rsidRPr="00087A1F" w:rsidRDefault="00087A1F" w:rsidP="00087A1F">
      <w:pPr>
        <w:autoSpaceDE w:val="0"/>
        <w:autoSpaceDN w:val="0"/>
        <w:adjustRightInd w:val="0"/>
        <w:rPr>
          <w:sz w:val="20"/>
          <w:szCs w:val="20"/>
        </w:rPr>
      </w:pPr>
      <w:r w:rsidRPr="00087A1F">
        <w:rPr>
          <w:sz w:val="20"/>
          <w:szCs w:val="20"/>
        </w:rPr>
        <w:t>г. Одинцово Московской области                                                                                              «___»___________ 201</w:t>
      </w:r>
      <w:r w:rsidR="00B4479F">
        <w:rPr>
          <w:sz w:val="20"/>
          <w:szCs w:val="20"/>
        </w:rPr>
        <w:t>_</w:t>
      </w:r>
      <w:r w:rsidRPr="00087A1F">
        <w:rPr>
          <w:sz w:val="20"/>
          <w:szCs w:val="20"/>
        </w:rPr>
        <w:t xml:space="preserve"> г.</w:t>
      </w:r>
    </w:p>
    <w:p w:rsidR="00087A1F" w:rsidRPr="00087A1F" w:rsidRDefault="00087A1F" w:rsidP="00087A1F">
      <w:pPr>
        <w:pStyle w:val="a5"/>
        <w:tabs>
          <w:tab w:val="left" w:pos="2977"/>
        </w:tabs>
        <w:jc w:val="both"/>
        <w:rPr>
          <w:sz w:val="20"/>
        </w:rPr>
      </w:pPr>
    </w:p>
    <w:p w:rsidR="00087A1F" w:rsidRPr="00087A1F" w:rsidRDefault="00087A1F" w:rsidP="00087A1F">
      <w:pPr>
        <w:pStyle w:val="a5"/>
        <w:tabs>
          <w:tab w:val="left" w:pos="2977"/>
        </w:tabs>
        <w:jc w:val="both"/>
        <w:rPr>
          <w:sz w:val="20"/>
        </w:rPr>
      </w:pPr>
      <w:r w:rsidRPr="00087A1F">
        <w:rPr>
          <w:sz w:val="20"/>
        </w:rPr>
        <w:t>Общество с ограниченной ответственностью «Национальный технологический центр «ДАНОР», осуществляющее образовательную деятельность на основании лицензии серии 50Л01 № 0009560 (регистрационный № 77680), выданной Министерством образования Московской области 13 сентября 2018 г., на срок «бессрочно», именуемое в дальнейшем «Исполнитель», в лице Генерального директора Соболева Владислава Андреевича, действующего на основании Устава, с одной стороны, и ___________________________________________________________________</w:t>
      </w:r>
    </w:p>
    <w:p w:rsidR="00087A1F" w:rsidRPr="00087A1F" w:rsidRDefault="00087A1F" w:rsidP="00087A1F">
      <w:pPr>
        <w:pStyle w:val="a5"/>
        <w:tabs>
          <w:tab w:val="left" w:pos="2977"/>
        </w:tabs>
        <w:jc w:val="center"/>
        <w:rPr>
          <w:b/>
          <w:sz w:val="12"/>
          <w:szCs w:val="12"/>
        </w:rPr>
      </w:pPr>
      <w:r w:rsidRPr="00087A1F">
        <w:rPr>
          <w:b/>
          <w:sz w:val="12"/>
          <w:szCs w:val="12"/>
        </w:rPr>
        <w:t>(фамилия, имя, отчество)</w:t>
      </w:r>
    </w:p>
    <w:p w:rsidR="00087A1F" w:rsidRPr="00087A1F" w:rsidRDefault="00087A1F" w:rsidP="00087A1F">
      <w:pPr>
        <w:pStyle w:val="a5"/>
        <w:tabs>
          <w:tab w:val="left" w:pos="2977"/>
        </w:tabs>
        <w:jc w:val="both"/>
        <w:rPr>
          <w:sz w:val="20"/>
        </w:rPr>
      </w:pPr>
      <w:r w:rsidRPr="00087A1F">
        <w:rPr>
          <w:sz w:val="20"/>
        </w:rPr>
        <w:t>____________________________________________________________________________________________________</w:t>
      </w:r>
    </w:p>
    <w:p w:rsidR="00087A1F" w:rsidRPr="00087A1F" w:rsidRDefault="00087A1F" w:rsidP="00087A1F">
      <w:pPr>
        <w:pStyle w:val="a5"/>
        <w:tabs>
          <w:tab w:val="left" w:pos="2977"/>
        </w:tabs>
        <w:jc w:val="both"/>
        <w:rPr>
          <w:sz w:val="20"/>
        </w:rPr>
      </w:pPr>
      <w:r w:rsidRPr="00087A1F">
        <w:rPr>
          <w:sz w:val="20"/>
        </w:rPr>
        <w:t>____________________________________________________________________________________________________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 xml:space="preserve">(далее – Слушатель), с другой стороны, заключили настоящий договор (далее – Договор) о нижеследующем: 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087A1F">
        <w:rPr>
          <w:b/>
          <w:bCs/>
          <w:sz w:val="20"/>
          <w:szCs w:val="20"/>
        </w:rPr>
        <w:t>I. Предмет Договора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1.1. Исполнитель обязуется предоставить образовательную услугу, а Слушатель обязуется оплатить образовательную услугу по предоставлению _____________________________________________________________________________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087A1F">
        <w:rPr>
          <w:i/>
          <w:sz w:val="16"/>
          <w:szCs w:val="16"/>
        </w:rPr>
        <w:t xml:space="preserve">                                                                        (наименование дополнительной программы профессионального образования)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____________________________________________________________________________________________________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087A1F">
        <w:rPr>
          <w:i/>
          <w:sz w:val="16"/>
          <w:szCs w:val="16"/>
        </w:rPr>
        <w:t>(форма обучения, вид образовательной программы)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в соответствии с учебным планом и образовательной программой Исполнителя в объеме ________ академических часов.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1.2. Срок обучения по настоящему договору: с «___»_________ 201_ г. по «___»________ 201_ г.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1.3. После освоения Слушателем образовательной программы выдается __________________________________________________________.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087A1F">
        <w:rPr>
          <w:sz w:val="16"/>
          <w:szCs w:val="16"/>
        </w:rPr>
        <w:t xml:space="preserve">                              </w:t>
      </w:r>
      <w:r w:rsidRPr="00087A1F">
        <w:rPr>
          <w:i/>
          <w:sz w:val="16"/>
          <w:szCs w:val="16"/>
        </w:rPr>
        <w:t>(документ об обучении)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II. Права Сторон</w:t>
      </w:r>
    </w:p>
    <w:p w:rsidR="00087A1F" w:rsidRPr="00087A1F" w:rsidRDefault="00087A1F" w:rsidP="00087A1F">
      <w:pPr>
        <w:pStyle w:val="1"/>
        <w:tabs>
          <w:tab w:val="left" w:pos="1440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087A1F">
        <w:rPr>
          <w:rFonts w:ascii="Times New Roman" w:hAnsi="Times New Roman"/>
          <w:b w:val="0"/>
          <w:sz w:val="20"/>
          <w:szCs w:val="20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87A1F" w:rsidRPr="00087A1F" w:rsidRDefault="00087A1F" w:rsidP="00087A1F">
      <w:pPr>
        <w:pStyle w:val="a9"/>
        <w:tabs>
          <w:tab w:val="left" w:pos="1440"/>
        </w:tabs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 xml:space="preserve">2.2. Слушатель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8" w:anchor="sub_100" w:history="1">
        <w:r w:rsidRPr="00087A1F">
          <w:rPr>
            <w:rStyle w:val="aa"/>
            <w:rFonts w:ascii="Times New Roman" w:hAnsi="Times New Roman"/>
            <w:color w:val="auto"/>
            <w:u w:val="none"/>
          </w:rPr>
          <w:t>разделом 1</w:t>
        </w:r>
      </w:hyperlink>
      <w:r w:rsidRPr="00087A1F">
        <w:rPr>
          <w:rFonts w:ascii="Times New Roman" w:hAnsi="Times New Roman" w:cs="Times New Roman"/>
        </w:rPr>
        <w:t xml:space="preserve"> Договора.</w:t>
      </w:r>
    </w:p>
    <w:p w:rsidR="00087A1F" w:rsidRPr="00087A1F" w:rsidRDefault="00087A1F" w:rsidP="00087A1F">
      <w:pPr>
        <w:pStyle w:val="a9"/>
        <w:tabs>
          <w:tab w:val="left" w:pos="1440"/>
        </w:tabs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 xml:space="preserve">2.3. 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87A1F">
          <w:rPr>
            <w:rFonts w:ascii="Times New Roman" w:hAnsi="Times New Roman" w:cs="Times New Roman"/>
          </w:rPr>
          <w:t>2012 г</w:t>
        </w:r>
      </w:smartTag>
      <w:r w:rsidRPr="00087A1F">
        <w:rPr>
          <w:rFonts w:ascii="Times New Roman" w:hAnsi="Times New Roman" w:cs="Times New Roman"/>
        </w:rPr>
        <w:t xml:space="preserve"> № 273-ФЗ «Об образовании в Российской Федерации». Слушатель вправе: обращаться к работникам Исполнителя по вопросам, касающимся процесса обучения в ООО «НТЦ ДАНОР»;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2.4. Слушатель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2.5. Исполнитель вправе информировать Слушателя о фактах нарушения условий Договора, а также доводить иную необходимую информацию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Исполнителя, на информационных стендах Исполнителя, либо путем SMS-сообщения на мобильный телефон Слушателя, указанный в Договоре, либо по электронной почте на электронный адрес Слушателя, указанный в Договоре. В случае направления соответствующей информации посредством телефонограммы, такая информация считается доведённой до Слушателя в дату непосредственного телефонного соединения со Слушателем,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Слушателя по истечении 5 (пяти)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телефон, указанный в Договоре, либо по электронной почте на электронный адрес Слушателя, указанный в Договоре, такая информация считается доведённой до Слушателя - в дату направления такой информации.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II. Обязанности Сторон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3.1. Исполнитель обязан: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087A1F">
        <w:rPr>
          <w:sz w:val="20"/>
          <w:szCs w:val="20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3.1.2. 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87A1F">
          <w:rPr>
            <w:rStyle w:val="aa"/>
            <w:color w:val="auto"/>
            <w:sz w:val="20"/>
            <w:szCs w:val="20"/>
            <w:u w:val="none"/>
          </w:rPr>
          <w:t>Законом</w:t>
        </w:r>
      </w:hyperlink>
      <w:r w:rsidRPr="00087A1F">
        <w:rPr>
          <w:sz w:val="20"/>
          <w:szCs w:val="20"/>
        </w:rPr>
        <w:t xml:space="preserve"> Российской Федерации «О защите прав потребителей» и </w:t>
      </w:r>
      <w:hyperlink r:id="rId10" w:history="1">
        <w:r w:rsidRPr="00087A1F">
          <w:rPr>
            <w:rStyle w:val="aa"/>
            <w:color w:val="auto"/>
            <w:sz w:val="20"/>
            <w:szCs w:val="20"/>
            <w:u w:val="none"/>
          </w:rPr>
          <w:t>Федеральным законом</w:t>
        </w:r>
      </w:hyperlink>
      <w:r w:rsidRPr="00087A1F">
        <w:rPr>
          <w:sz w:val="20"/>
          <w:szCs w:val="20"/>
        </w:rPr>
        <w:t xml:space="preserve"> РФ «Об образовании в Российской Федерации».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sub_1100" w:history="1">
        <w:r w:rsidRPr="00087A1F">
          <w:rPr>
            <w:rStyle w:val="aa"/>
            <w:color w:val="auto"/>
            <w:sz w:val="20"/>
            <w:szCs w:val="20"/>
            <w:u w:val="none"/>
          </w:rPr>
          <w:t>разделом I</w:t>
        </w:r>
      </w:hyperlink>
      <w:r w:rsidRPr="00087A1F">
        <w:rPr>
          <w:sz w:val="20"/>
          <w:szCs w:val="20"/>
        </w:rPr>
        <w:t xml:space="preserve"> настоящего Договора. 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3.1.4. Обеспечить Слушателю предусмотренные выбранной образовательной программой условия ее освоения.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r:id="rId12" w:anchor="sub_1100" w:history="1">
        <w:r w:rsidRPr="00087A1F">
          <w:rPr>
            <w:rStyle w:val="aa"/>
            <w:color w:val="auto"/>
            <w:sz w:val="20"/>
            <w:szCs w:val="20"/>
            <w:u w:val="none"/>
          </w:rPr>
          <w:t>разделом I</w:t>
        </w:r>
      </w:hyperlink>
      <w:r w:rsidRPr="00087A1F">
        <w:rPr>
          <w:sz w:val="20"/>
          <w:szCs w:val="20"/>
        </w:rPr>
        <w:t xml:space="preserve"> настоящего Договора).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lastRenderedPageBreak/>
        <w:t>3.1.6. Принимать от Слушателя плату за образовательные услуги.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>3.2. Слушатель обязан: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 xml:space="preserve">3.2.1. Своевременно вносить плату за предоставляемые Исполнителем услуги, указанные в </w:t>
      </w:r>
      <w:hyperlink r:id="rId13" w:anchor="sub_100" w:history="1">
        <w:r w:rsidRPr="00087A1F">
          <w:rPr>
            <w:rStyle w:val="aa"/>
            <w:rFonts w:ascii="Times New Roman" w:hAnsi="Times New Roman"/>
            <w:color w:val="auto"/>
            <w:u w:val="none"/>
          </w:rPr>
          <w:t>разделе 1</w:t>
        </w:r>
      </w:hyperlink>
      <w:r w:rsidRPr="00087A1F">
        <w:rPr>
          <w:rFonts w:ascii="Times New Roman" w:hAnsi="Times New Roman" w:cs="Times New Roman"/>
        </w:rPr>
        <w:t xml:space="preserve"> Договора.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>3.2.2. При поступлении Слушателя в ООО «НТЦ ДАНОР» и в процессе его обучения своевременно предоставлять все необходимые документы и достоверные сведения.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>3.2.3. Извещать Исполнителя об уважительных причинах отсутствия Слушателя на занятиях, о болезни или семейных обстоятельствах, явившихся основанием неисполнения или ненадлежащего исполнения Слушателем своих обязательств по Договору, равно как существенного нарушения его условий.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3.2.4. Своевременно предоставлять платежные документы, подтверждающие оплату за предоставляемые Исполнителем услуги, указанные в </w:t>
      </w:r>
      <w:hyperlink r:id="rId14" w:anchor="sub_100" w:history="1">
        <w:r w:rsidRPr="00087A1F">
          <w:rPr>
            <w:rStyle w:val="aa"/>
            <w:color w:val="auto"/>
            <w:sz w:val="20"/>
            <w:szCs w:val="20"/>
            <w:u w:val="none"/>
          </w:rPr>
          <w:t>разделе 1</w:t>
        </w:r>
      </w:hyperlink>
      <w:r w:rsidRPr="00087A1F">
        <w:rPr>
          <w:sz w:val="20"/>
          <w:szCs w:val="20"/>
        </w:rPr>
        <w:t xml:space="preserve"> Договора.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>3.2.5. Возмещать убытки, причиненные Заказчиком Исполнителю, в соответствии с законодательством РФ.</w:t>
      </w:r>
    </w:p>
    <w:p w:rsidR="00087A1F" w:rsidRPr="00087A1F" w:rsidRDefault="00087A1F" w:rsidP="00087A1F">
      <w:pPr>
        <w:pStyle w:val="a9"/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>3.2.6. Обеспечить посещение занятий согласно учебному расписанию, включая промежуточные и итоговую аттестации, а также выполнение им заданий, предусмотренных учебным планом, образовательной программой.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3.2.7. Периодически </w:t>
      </w:r>
      <w:proofErr w:type="spellStart"/>
      <w:r w:rsidRPr="00087A1F">
        <w:rPr>
          <w:sz w:val="20"/>
          <w:szCs w:val="20"/>
        </w:rPr>
        <w:t>ознакамливаться</w:t>
      </w:r>
      <w:proofErr w:type="spellEnd"/>
      <w:r w:rsidRPr="00087A1F">
        <w:rPr>
          <w:sz w:val="20"/>
          <w:szCs w:val="20"/>
        </w:rPr>
        <w:t xml:space="preserve"> с информацией, размещаемой Исполнителем на официальном сайте Исполнителя, на информационных стендах Исполнителя, в том числе с информацией о наличии задолженности перед Исполнителем по Договору.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3.3. Слушатель обязан: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3.3.1.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3.3.2. Периодически </w:t>
      </w:r>
      <w:proofErr w:type="spellStart"/>
      <w:r w:rsidRPr="00087A1F">
        <w:rPr>
          <w:sz w:val="20"/>
          <w:szCs w:val="20"/>
        </w:rPr>
        <w:t>ознакамливаться</w:t>
      </w:r>
      <w:proofErr w:type="spellEnd"/>
      <w:r w:rsidRPr="00087A1F">
        <w:rPr>
          <w:sz w:val="20"/>
          <w:szCs w:val="20"/>
        </w:rPr>
        <w:t xml:space="preserve"> с информацией, размещаемой Исполнителем на официальном сайте Исполнителя, на информационных стендах Исполнителя.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3.3.3. Соблюдать требования, установленные в </w:t>
      </w:r>
      <w:hyperlink r:id="rId15" w:history="1">
        <w:r w:rsidRPr="00087A1F">
          <w:rPr>
            <w:rStyle w:val="aa"/>
            <w:color w:val="auto"/>
            <w:sz w:val="20"/>
            <w:szCs w:val="20"/>
            <w:u w:val="none"/>
          </w:rPr>
          <w:t>ст. 43</w:t>
        </w:r>
      </w:hyperlink>
      <w:r w:rsidRPr="00087A1F">
        <w:rPr>
          <w:sz w:val="20"/>
          <w:szCs w:val="20"/>
        </w:rPr>
        <w:t xml:space="preserve"> Федерального закона РФ от 29.12.2012 г. №273-ФЗ «Об образовании в Российской Федерации», в том числе: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выполнять задания для подготовки к занятиям, предусмотренным учебным планом;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извещать Исполнителя о причинах отсутствия на учебных занятиях;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обучаться по образовательной программе в соответствии с учебным планом и образовательной программой Исполнителя;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IV. Стоимость услуг, сроки и порядок их оплаты</w:t>
      </w:r>
    </w:p>
    <w:p w:rsidR="00087A1F" w:rsidRPr="00087A1F" w:rsidRDefault="00087A1F" w:rsidP="00087A1F">
      <w:pPr>
        <w:pStyle w:val="a9"/>
        <w:tabs>
          <w:tab w:val="left" w:pos="1440"/>
        </w:tabs>
        <w:rPr>
          <w:rFonts w:ascii="Times New Roman" w:hAnsi="Times New Roman" w:cs="Times New Roman"/>
          <w:sz w:val="19"/>
          <w:szCs w:val="19"/>
        </w:rPr>
      </w:pPr>
      <w:r w:rsidRPr="00087A1F">
        <w:rPr>
          <w:rFonts w:ascii="Times New Roman" w:hAnsi="Times New Roman" w:cs="Times New Roman"/>
        </w:rPr>
        <w:t>4.1. Полная стоимость образовательных услуг за весь период обучения Слушателя составляет</w:t>
      </w:r>
      <w:r w:rsidRPr="00087A1F">
        <w:rPr>
          <w:rFonts w:ascii="Times New Roman" w:hAnsi="Times New Roman" w:cs="Times New Roman"/>
          <w:sz w:val="19"/>
          <w:szCs w:val="19"/>
        </w:rPr>
        <w:t xml:space="preserve"> _______________(__________________________________________________________________________________) рублей.</w:t>
      </w:r>
      <w:r w:rsidR="00F71C93" w:rsidRPr="00F71C93">
        <w:rPr>
          <w:rFonts w:ascii="Times New Roman" w:hAnsi="Times New Roman" w:cs="Times New Roman"/>
          <w:sz w:val="21"/>
          <w:szCs w:val="21"/>
        </w:rPr>
        <w:t xml:space="preserve"> </w:t>
      </w:r>
      <w:r w:rsidR="00F71C93" w:rsidRPr="007E5E72">
        <w:rPr>
          <w:rFonts w:ascii="Times New Roman" w:hAnsi="Times New Roman" w:cs="Times New Roman"/>
          <w:sz w:val="21"/>
          <w:szCs w:val="21"/>
        </w:rPr>
        <w:t xml:space="preserve">НДС не облагается в соответствии со </w:t>
      </w:r>
      <w:r w:rsidR="00F71C93" w:rsidRPr="00FD003C">
        <w:rPr>
          <w:rFonts w:ascii="Times New Roman" w:hAnsi="Times New Roman" w:cs="Times New Roman"/>
          <w:sz w:val="21"/>
          <w:szCs w:val="21"/>
        </w:rPr>
        <w:t>статьей п.2.ст. 346.11 НК РФ.</w:t>
      </w:r>
      <w:bookmarkStart w:id="0" w:name="_GoBack"/>
      <w:bookmarkEnd w:id="0"/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087A1F">
        <w:rPr>
          <w:sz w:val="20"/>
          <w:szCs w:val="20"/>
        </w:rPr>
        <w:t>4.2. Оплата производится</w:t>
      </w:r>
      <w:r w:rsidRPr="00087A1F">
        <w:rPr>
          <w:sz w:val="19"/>
          <w:szCs w:val="19"/>
        </w:rPr>
        <w:t xml:space="preserve"> _________________________________________________________________________________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087A1F">
        <w:rPr>
          <w:i/>
          <w:sz w:val="16"/>
          <w:szCs w:val="16"/>
        </w:rPr>
        <w:t xml:space="preserve">                          (период оплаты (единовременно, ежемесячно, ежеквартально, по полугодиям или иной платежный период)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087A1F">
        <w:rPr>
          <w:sz w:val="19"/>
          <w:szCs w:val="19"/>
        </w:rPr>
        <w:t>_________________________________________________________________________________________________________.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087A1F">
        <w:rPr>
          <w:i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 оплаты)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4.3. Слушатель вправе производить оплату оказываемых Исполнителем услуг путём безналичного перевода через кредитные организации на лицевой счет Исполнителя (обязанности в отношении переводимой суммы считаются исполненными в день зачисления денежных средств на лицевой счет Исполнителя) при этом в случае оплаты услуг в безналичном порядке Слушатель обязан предоставить Исполнителю копию платёжного документа, подтверждающего факт внесения платежа. Слушатель вправе производить оплату услуг Исполнителя также путём использования программно-технических комплексов (терминалов), оснащенных функцией приема наличных денежных средств (обязанности в отношении принятой терминалом суммы считаются исполненными в момент приема наличных денежных средств терминалом).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4.4. Если иное не предусмотрено законом или договором, образовательные услуги подлежат оплате Слушателем за весь период обучения в полном объеме, при отчислении Слушателя по инициативе Исполнителя в случаях:</w:t>
      </w:r>
    </w:p>
    <w:p w:rsidR="00087A1F" w:rsidRPr="00087A1F" w:rsidRDefault="00087A1F" w:rsidP="00087A1F">
      <w:pPr>
        <w:pStyle w:val="ConsPlusNormal"/>
        <w:jc w:val="both"/>
        <w:rPr>
          <w:bCs/>
          <w:iCs/>
          <w:sz w:val="20"/>
          <w:szCs w:val="20"/>
        </w:rPr>
      </w:pPr>
      <w:r w:rsidRPr="00087A1F">
        <w:rPr>
          <w:sz w:val="20"/>
          <w:szCs w:val="20"/>
        </w:rPr>
        <w:t xml:space="preserve">- </w:t>
      </w:r>
      <w:r w:rsidRPr="00087A1F">
        <w:rPr>
          <w:bCs/>
          <w:iCs/>
          <w:sz w:val="20"/>
          <w:szCs w:val="20"/>
        </w:rPr>
        <w:t>применения к Слушателю, достигшему возраста 15 лет, отчисления как меры дисциплинарного взыскания;</w:t>
      </w:r>
    </w:p>
    <w:p w:rsidR="00087A1F" w:rsidRPr="00087A1F" w:rsidRDefault="00087A1F" w:rsidP="00087A1F">
      <w:pPr>
        <w:jc w:val="both"/>
        <w:rPr>
          <w:bCs/>
          <w:iCs/>
          <w:sz w:val="20"/>
          <w:szCs w:val="20"/>
        </w:rPr>
      </w:pPr>
      <w:r w:rsidRPr="00087A1F">
        <w:rPr>
          <w:bCs/>
          <w:iCs/>
          <w:sz w:val="20"/>
          <w:szCs w:val="20"/>
        </w:rPr>
        <w:t>-  установления нарушения порядка приема в ООО «НТЦ ДАНОР», повлекшего по вине Слушателя его незаконное зачисление в ООО «НТЦ ДАНОР»;</w:t>
      </w:r>
    </w:p>
    <w:p w:rsidR="00087A1F" w:rsidRPr="00087A1F" w:rsidRDefault="00087A1F" w:rsidP="00087A1F">
      <w:pPr>
        <w:jc w:val="both"/>
        <w:rPr>
          <w:bCs/>
          <w:iCs/>
          <w:sz w:val="20"/>
          <w:szCs w:val="20"/>
        </w:rPr>
      </w:pPr>
      <w:r w:rsidRPr="00087A1F">
        <w:rPr>
          <w:bCs/>
          <w:iCs/>
          <w:sz w:val="20"/>
          <w:szCs w:val="20"/>
        </w:rPr>
        <w:t>- невыполнения Слушателям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87A1F" w:rsidRPr="00087A1F" w:rsidRDefault="00087A1F" w:rsidP="00087A1F">
      <w:pPr>
        <w:jc w:val="both"/>
        <w:rPr>
          <w:bCs/>
          <w:iCs/>
          <w:sz w:val="20"/>
          <w:szCs w:val="20"/>
        </w:rPr>
      </w:pPr>
      <w:r w:rsidRPr="00087A1F">
        <w:rPr>
          <w:bCs/>
          <w:iCs/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087A1F" w:rsidRPr="00087A1F" w:rsidRDefault="00087A1F" w:rsidP="00087A1F">
      <w:pPr>
        <w:jc w:val="both"/>
        <w:rPr>
          <w:bCs/>
          <w:iCs/>
          <w:sz w:val="20"/>
          <w:szCs w:val="20"/>
        </w:rPr>
      </w:pPr>
      <w:r w:rsidRPr="00087A1F">
        <w:rPr>
          <w:bCs/>
          <w:iCs/>
          <w:sz w:val="20"/>
          <w:szCs w:val="20"/>
        </w:rPr>
        <w:t>Данные денежные средства считаются неустойкой в пользу ООО «НТЦ ДАНОР».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4.5. При отчислении Слушателя по личному заявлению в установленном порядке возвращается положительная разница между суммой оплаченных образовательных услуг и суммой, рассчитанной пропорционально периоду обучения Слушателя с начала обучения до даты окончания месяца, в котором было подано такое заявление.</w:t>
      </w:r>
    </w:p>
    <w:p w:rsidR="00087A1F" w:rsidRPr="00087A1F" w:rsidRDefault="00087A1F" w:rsidP="00087A1F">
      <w:pPr>
        <w:pStyle w:val="a9"/>
        <w:tabs>
          <w:tab w:val="left" w:pos="1440"/>
        </w:tabs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>4.6.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Слушателя за два месяца до применения такой индексации.</w:t>
      </w:r>
    </w:p>
    <w:p w:rsidR="00087A1F" w:rsidRDefault="00087A1F" w:rsidP="00087A1F">
      <w:pPr>
        <w:pStyle w:val="a9"/>
        <w:tabs>
          <w:tab w:val="left" w:pos="1440"/>
        </w:tabs>
        <w:rPr>
          <w:rFonts w:ascii="Times New Roman" w:hAnsi="Times New Roman" w:cs="Times New Roman"/>
        </w:rPr>
      </w:pPr>
      <w:r w:rsidRPr="00087A1F">
        <w:rPr>
          <w:rFonts w:ascii="Times New Roman" w:hAnsi="Times New Roman" w:cs="Times New Roman"/>
        </w:rPr>
        <w:t xml:space="preserve">4.7.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</w:t>
      </w:r>
      <w:r w:rsidRPr="00087A1F">
        <w:rPr>
          <w:rFonts w:ascii="Times New Roman" w:hAnsi="Times New Roman" w:cs="Times New Roman"/>
        </w:rPr>
        <w:lastRenderedPageBreak/>
        <w:t>Договору, являющееся неотъемлемой его частью.</w:t>
      </w:r>
    </w:p>
    <w:p w:rsidR="00087A1F" w:rsidRPr="00087A1F" w:rsidRDefault="00087A1F" w:rsidP="00087A1F"/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V. Основания изменения и расторжения договора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6" w:history="1">
        <w:r w:rsidRPr="00087A1F">
          <w:rPr>
            <w:rStyle w:val="aa"/>
            <w:color w:val="auto"/>
            <w:sz w:val="20"/>
            <w:szCs w:val="20"/>
            <w:u w:val="none"/>
          </w:rPr>
          <w:t>законодательством</w:t>
        </w:r>
      </w:hyperlink>
      <w:r w:rsidRPr="00087A1F">
        <w:rPr>
          <w:sz w:val="20"/>
          <w:szCs w:val="20"/>
        </w:rPr>
        <w:t xml:space="preserve"> Российской Федерации.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5.2. Настоящий Договор может быть расторгнут по соглашению Сторон.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установления нарушения порядка приема на обучение, повлекшего по вине Слушателя его незаконное зачисление на обучение в организацию, осуществляющую образовательную деятельность;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просрочки оплаты стоимости платных образовательных услуг;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5.4. Настоящий Договор расторгается досрочно: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по инициативе Слушателя или законных представителей несовершеннолетнего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 (образовательную организацию);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 xml:space="preserve">- по инициативе Исполнителя в случае применения к Слушателю, достигшему возраста 15 лет, отчисления как меры дисциплинарного взыскания, в случае невыполнения Слушателем по образовательной программе (части </w:t>
      </w:r>
      <w:r w:rsidRPr="00087A1F">
        <w:rPr>
          <w:rStyle w:val="epm"/>
          <w:sz w:val="20"/>
          <w:szCs w:val="20"/>
        </w:rPr>
        <w:t>образовательной</w:t>
      </w:r>
      <w:r w:rsidRPr="00087A1F">
        <w:rPr>
          <w:sz w:val="20"/>
          <w:szCs w:val="20"/>
        </w:rPr>
        <w:t xml:space="preserve"> </w:t>
      </w:r>
      <w:r w:rsidRPr="00087A1F">
        <w:rPr>
          <w:rStyle w:val="epm"/>
          <w:sz w:val="20"/>
          <w:szCs w:val="20"/>
        </w:rPr>
        <w:t>программы</w:t>
      </w:r>
      <w:r w:rsidRPr="00087A1F">
        <w:rPr>
          <w:sz w:val="20"/>
          <w:szCs w:val="20"/>
        </w:rPr>
        <w:t xml:space="preserve">) обязанностей по добросовестному освоению такой образовательной программы (части </w:t>
      </w:r>
      <w:r w:rsidRPr="00087A1F">
        <w:rPr>
          <w:rStyle w:val="epm"/>
          <w:sz w:val="20"/>
          <w:szCs w:val="20"/>
        </w:rPr>
        <w:t>образовательной</w:t>
      </w:r>
      <w:r w:rsidRPr="00087A1F">
        <w:rPr>
          <w:sz w:val="20"/>
          <w:szCs w:val="20"/>
        </w:rPr>
        <w:t xml:space="preserve"> </w:t>
      </w:r>
      <w:r w:rsidRPr="00087A1F">
        <w:rPr>
          <w:rStyle w:val="epm"/>
          <w:sz w:val="20"/>
          <w:szCs w:val="20"/>
        </w:rPr>
        <w:t>программы</w:t>
      </w:r>
      <w:r w:rsidRPr="00087A1F">
        <w:rPr>
          <w:sz w:val="20"/>
          <w:szCs w:val="20"/>
        </w:rPr>
        <w:t xml:space="preserve">) и выполнению учебного плана, а также в случае установления нарушения порядка приема в </w:t>
      </w:r>
      <w:r w:rsidRPr="00087A1F">
        <w:rPr>
          <w:bCs/>
          <w:iCs/>
          <w:sz w:val="20"/>
          <w:szCs w:val="20"/>
        </w:rPr>
        <w:t>ООО «НТЦ ДАНОР</w:t>
      </w:r>
      <w:r w:rsidRPr="00087A1F">
        <w:rPr>
          <w:sz w:val="20"/>
          <w:szCs w:val="20"/>
        </w:rPr>
        <w:t xml:space="preserve">», повлекшего по вине Слушателя его незаконное зачисление в </w:t>
      </w:r>
      <w:r w:rsidRPr="00087A1F">
        <w:rPr>
          <w:bCs/>
          <w:iCs/>
          <w:sz w:val="20"/>
          <w:szCs w:val="20"/>
        </w:rPr>
        <w:t>ООО «НТЦ ДАНОР</w:t>
      </w:r>
      <w:r w:rsidRPr="00087A1F">
        <w:rPr>
          <w:sz w:val="20"/>
          <w:szCs w:val="20"/>
        </w:rPr>
        <w:t>»;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- по обстоятельствам, не зависящим от воли Слушателя или законных представителей несовершеннолетнего Слушателя и Исполнителя, в том числе в случае ликвидации Исполнителя.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Слушателю убытков.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5.6. 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VI. Ответственность Сторон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6.1. За неисполнение или ненадлежащее исполнение своих обязательств по Договору Исполнитель и Слушатель несут ответственность, предусмотренную законодательством Российской Федерации и настоящим Договором.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Слушатель вправе по своему выбору потребовать: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6.2.1. Безвозмездного оказания образовательной услуги.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6.3. Слушатель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Слушатель вправе по своему выбору: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6.4.3. Потребовать уменьшения стоимости образовательной услуги;</w:t>
      </w:r>
    </w:p>
    <w:p w:rsidR="00087A1F" w:rsidRPr="00087A1F" w:rsidRDefault="00087A1F" w:rsidP="00087A1F">
      <w:pPr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6.4.4. Расторгнуть Договор.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6.5. Слушатель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87A1F" w:rsidRPr="00087A1F" w:rsidRDefault="00087A1F" w:rsidP="00087A1F">
      <w:pPr>
        <w:tabs>
          <w:tab w:val="left" w:pos="730"/>
          <w:tab w:val="left" w:pos="1440"/>
        </w:tabs>
        <w:jc w:val="both"/>
        <w:rPr>
          <w:sz w:val="20"/>
          <w:szCs w:val="20"/>
        </w:rPr>
      </w:pPr>
      <w:r w:rsidRPr="00087A1F">
        <w:rPr>
          <w:sz w:val="20"/>
          <w:szCs w:val="20"/>
        </w:rPr>
        <w:t>6.6. Стороны договорились, что в случае разрешения споров по Договору в судебном порядке иски Слушателя, Заказчика к Исполнителю подаются по подсудности в соответствии с Законом РФ «О защите прав потребителей» от 07.02.1992 года №2300-1, споры по искам Исполнителя к Обучающемуся, Слушателю подлежат разрешению в суде по месту нахождения Исполнителя.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VII. Срок действия Договора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VIII. Заключительные положения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организацию, осуществляющую образовательную деятельность, до даты издания приказа об окончании обучения или отчислении Слушателя из организации.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lastRenderedPageBreak/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7A1F" w:rsidRPr="00087A1F" w:rsidRDefault="00087A1F" w:rsidP="00087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A1F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087A1F">
        <w:rPr>
          <w:b/>
          <w:bCs/>
          <w:sz w:val="19"/>
          <w:szCs w:val="19"/>
        </w:rPr>
        <w:t>IX. Адреса и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27"/>
        <w:gridCol w:w="5216"/>
      </w:tblGrid>
      <w:tr w:rsidR="00087A1F" w:rsidRPr="00087A1F" w:rsidTr="00087A1F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СЛУШАТЕЛЬ</w:t>
            </w:r>
          </w:p>
        </w:tc>
      </w:tr>
      <w:tr w:rsidR="00087A1F" w:rsidRPr="00087A1F" w:rsidTr="0008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</w:tcPr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/>
                <w:sz w:val="20"/>
                <w:szCs w:val="20"/>
              </w:rPr>
              <w:t>ООО «НТЦ «ДАНОР»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7" w:type="dxa"/>
          </w:tcPr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7A1F" w:rsidRPr="00087A1F" w:rsidTr="0060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7"/>
        </w:trPr>
        <w:tc>
          <w:tcPr>
            <w:tcW w:w="5027" w:type="dxa"/>
          </w:tcPr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Адрес: 143005, Московская область,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 xml:space="preserve"> Одинцовский район, 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 xml:space="preserve">г. Одинцово, 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ул. Можайское шоссе, д. 165, 200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ИНН/КПП 5032256460 / 503201001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Банк получатель –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АКБ «АБСОЛЮТ БАНК» (ПАО)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Расч.счет</w:t>
            </w:r>
            <w:proofErr w:type="spellEnd"/>
            <w:r w:rsidRPr="00087A1F">
              <w:rPr>
                <w:rFonts w:ascii="Times New Roman" w:hAnsi="Times New Roman" w:cs="Times New Roman"/>
                <w:sz w:val="22"/>
                <w:szCs w:val="22"/>
              </w:rPr>
              <w:t xml:space="preserve"> 40702810124000004157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087A1F">
              <w:rPr>
                <w:rFonts w:ascii="Times New Roman" w:hAnsi="Times New Roman" w:cs="Times New Roman"/>
                <w:sz w:val="22"/>
                <w:szCs w:val="22"/>
              </w:rPr>
              <w:t xml:space="preserve"> 30101810500000000976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БИК 044525976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ОГРН 1165032059631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тел: 8 (926) 175-00-88</w:t>
            </w:r>
          </w:p>
          <w:p w:rsidR="00087A1F" w:rsidRPr="00087A1F" w:rsidRDefault="00087A1F" w:rsidP="006071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1F">
              <w:rPr>
                <w:rFonts w:ascii="Times New Roman" w:hAnsi="Times New Roman" w:cs="Times New Roman"/>
                <w:sz w:val="22"/>
                <w:szCs w:val="22"/>
              </w:rPr>
              <w:t>ООО «НТЦ «ДАНОР»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7A1F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(фамилия)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A1F">
              <w:rPr>
                <w:rFonts w:ascii="Times New Roman" w:hAnsi="Times New Roman" w:cs="Times New Roman"/>
                <w:bCs/>
                <w:sz w:val="16"/>
                <w:szCs w:val="16"/>
              </w:rPr>
              <w:t>(имя, отчество</w:t>
            </w:r>
            <w:r w:rsidRPr="00087A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жительства: </w:t>
            </w:r>
            <w:r w:rsidRPr="00087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гражданина: 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ИНН: ____________________________________________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87A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работы, должность: __________________________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</w:tc>
      </w:tr>
      <w:tr w:rsidR="00087A1F" w:rsidRPr="00087A1F" w:rsidTr="0060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</w:tcPr>
          <w:p w:rsidR="00087A1F" w:rsidRPr="00087A1F" w:rsidRDefault="00087A1F" w:rsidP="0060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087A1F" w:rsidRPr="00087A1F" w:rsidRDefault="00087A1F" w:rsidP="0060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sz w:val="20"/>
                <w:szCs w:val="20"/>
              </w:rPr>
              <w:t>ООО «НТЦ «ДАНОР________________ В.А. Соболев</w:t>
            </w:r>
          </w:p>
          <w:p w:rsidR="00087A1F" w:rsidRPr="00087A1F" w:rsidRDefault="00087A1F" w:rsidP="0060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A1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087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27" w:type="dxa"/>
          </w:tcPr>
          <w:p w:rsidR="00087A1F" w:rsidRPr="00087A1F" w:rsidRDefault="00087A1F" w:rsidP="006071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_____________________________/___________________/</w:t>
            </w:r>
          </w:p>
          <w:p w:rsidR="00087A1F" w:rsidRPr="00087A1F" w:rsidRDefault="00087A1F" w:rsidP="006071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7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подпись                                                 ФИО</w:t>
            </w:r>
          </w:p>
        </w:tc>
      </w:tr>
    </w:tbl>
    <w:p w:rsidR="00087A1F" w:rsidRPr="00087A1F" w:rsidRDefault="00087A1F" w:rsidP="00087A1F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</w:p>
    <w:p w:rsidR="00822223" w:rsidRPr="00087A1F" w:rsidRDefault="00822223" w:rsidP="00087A1F"/>
    <w:sectPr w:rsidR="00822223" w:rsidRPr="00087A1F" w:rsidSect="00087A1F">
      <w:pgSz w:w="11906" w:h="16838"/>
      <w:pgMar w:top="624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2C" w:rsidRDefault="008E182C">
      <w:r>
        <w:separator/>
      </w:r>
    </w:p>
  </w:endnote>
  <w:endnote w:type="continuationSeparator" w:id="0">
    <w:p w:rsidR="008E182C" w:rsidRDefault="008E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2C" w:rsidRDefault="008E182C">
      <w:r>
        <w:separator/>
      </w:r>
    </w:p>
  </w:footnote>
  <w:footnote w:type="continuationSeparator" w:id="0">
    <w:p w:rsidR="008E182C" w:rsidRDefault="008E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630"/>
    <w:multiLevelType w:val="hybridMultilevel"/>
    <w:tmpl w:val="0E60C76C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D393B"/>
    <w:multiLevelType w:val="hybridMultilevel"/>
    <w:tmpl w:val="9392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75619E"/>
    <w:multiLevelType w:val="multilevel"/>
    <w:tmpl w:val="92486A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5C"/>
    <w:rsid w:val="00000A73"/>
    <w:rsid w:val="000224D6"/>
    <w:rsid w:val="0002256F"/>
    <w:rsid w:val="00044F71"/>
    <w:rsid w:val="00053E7E"/>
    <w:rsid w:val="00080912"/>
    <w:rsid w:val="0008731B"/>
    <w:rsid w:val="00087A1F"/>
    <w:rsid w:val="00087F97"/>
    <w:rsid w:val="00094285"/>
    <w:rsid w:val="000F46BF"/>
    <w:rsid w:val="000F79D8"/>
    <w:rsid w:val="0013462B"/>
    <w:rsid w:val="0015397E"/>
    <w:rsid w:val="00160079"/>
    <w:rsid w:val="00170BF6"/>
    <w:rsid w:val="001A6EE1"/>
    <w:rsid w:val="001B1DB7"/>
    <w:rsid w:val="001B26B8"/>
    <w:rsid w:val="001D3782"/>
    <w:rsid w:val="001E0B95"/>
    <w:rsid w:val="001E0D5C"/>
    <w:rsid w:val="001F7336"/>
    <w:rsid w:val="0021615D"/>
    <w:rsid w:val="00222633"/>
    <w:rsid w:val="002526BA"/>
    <w:rsid w:val="0025455B"/>
    <w:rsid w:val="00296477"/>
    <w:rsid w:val="002D3361"/>
    <w:rsid w:val="00317085"/>
    <w:rsid w:val="00334247"/>
    <w:rsid w:val="0037093E"/>
    <w:rsid w:val="003921C9"/>
    <w:rsid w:val="003A5209"/>
    <w:rsid w:val="004013C6"/>
    <w:rsid w:val="00405343"/>
    <w:rsid w:val="00414680"/>
    <w:rsid w:val="004211B4"/>
    <w:rsid w:val="00433F89"/>
    <w:rsid w:val="0044207C"/>
    <w:rsid w:val="00443568"/>
    <w:rsid w:val="00446630"/>
    <w:rsid w:val="004505A8"/>
    <w:rsid w:val="0047224F"/>
    <w:rsid w:val="00497246"/>
    <w:rsid w:val="004B4BAC"/>
    <w:rsid w:val="004C36E8"/>
    <w:rsid w:val="004C7CEB"/>
    <w:rsid w:val="004E2140"/>
    <w:rsid w:val="00511E7D"/>
    <w:rsid w:val="00537737"/>
    <w:rsid w:val="00581326"/>
    <w:rsid w:val="005B62E6"/>
    <w:rsid w:val="005E297A"/>
    <w:rsid w:val="005F6738"/>
    <w:rsid w:val="00610605"/>
    <w:rsid w:val="00661392"/>
    <w:rsid w:val="0066516C"/>
    <w:rsid w:val="00690D71"/>
    <w:rsid w:val="00690DA3"/>
    <w:rsid w:val="006941D4"/>
    <w:rsid w:val="006A6E60"/>
    <w:rsid w:val="006B1D40"/>
    <w:rsid w:val="006D48CB"/>
    <w:rsid w:val="006E0C98"/>
    <w:rsid w:val="006F20B9"/>
    <w:rsid w:val="00701ADA"/>
    <w:rsid w:val="00704F3F"/>
    <w:rsid w:val="007206B8"/>
    <w:rsid w:val="007251D5"/>
    <w:rsid w:val="00740511"/>
    <w:rsid w:val="007454A0"/>
    <w:rsid w:val="00767404"/>
    <w:rsid w:val="007A5F72"/>
    <w:rsid w:val="007B5BD0"/>
    <w:rsid w:val="007C029B"/>
    <w:rsid w:val="00822223"/>
    <w:rsid w:val="00846477"/>
    <w:rsid w:val="00855029"/>
    <w:rsid w:val="00856A4B"/>
    <w:rsid w:val="00862322"/>
    <w:rsid w:val="008803C7"/>
    <w:rsid w:val="008E182C"/>
    <w:rsid w:val="008F1D76"/>
    <w:rsid w:val="008F5D40"/>
    <w:rsid w:val="008F7462"/>
    <w:rsid w:val="0092025D"/>
    <w:rsid w:val="00926B4D"/>
    <w:rsid w:val="0093135C"/>
    <w:rsid w:val="00962FF0"/>
    <w:rsid w:val="00967437"/>
    <w:rsid w:val="00990E9F"/>
    <w:rsid w:val="009A7EE3"/>
    <w:rsid w:val="009C68A6"/>
    <w:rsid w:val="009E0CC3"/>
    <w:rsid w:val="009F293A"/>
    <w:rsid w:val="009F3851"/>
    <w:rsid w:val="00A148FA"/>
    <w:rsid w:val="00A47103"/>
    <w:rsid w:val="00A7449E"/>
    <w:rsid w:val="00A76B63"/>
    <w:rsid w:val="00A834D2"/>
    <w:rsid w:val="00AA13D9"/>
    <w:rsid w:val="00AA242D"/>
    <w:rsid w:val="00AA4FC9"/>
    <w:rsid w:val="00AA7823"/>
    <w:rsid w:val="00AB2D41"/>
    <w:rsid w:val="00AC351D"/>
    <w:rsid w:val="00AE6ABD"/>
    <w:rsid w:val="00B16F4E"/>
    <w:rsid w:val="00B4479F"/>
    <w:rsid w:val="00B67870"/>
    <w:rsid w:val="00BA5230"/>
    <w:rsid w:val="00BC7253"/>
    <w:rsid w:val="00C02A5B"/>
    <w:rsid w:val="00C3188F"/>
    <w:rsid w:val="00CC3112"/>
    <w:rsid w:val="00CC55D1"/>
    <w:rsid w:val="00CC5CD2"/>
    <w:rsid w:val="00CC6AE1"/>
    <w:rsid w:val="00D02708"/>
    <w:rsid w:val="00D03E21"/>
    <w:rsid w:val="00D0540F"/>
    <w:rsid w:val="00D22A7D"/>
    <w:rsid w:val="00D324AC"/>
    <w:rsid w:val="00D76DE7"/>
    <w:rsid w:val="00D7780F"/>
    <w:rsid w:val="00D80C26"/>
    <w:rsid w:val="00D9156D"/>
    <w:rsid w:val="00D93556"/>
    <w:rsid w:val="00D95550"/>
    <w:rsid w:val="00DB1855"/>
    <w:rsid w:val="00DB65AB"/>
    <w:rsid w:val="00DD05CA"/>
    <w:rsid w:val="00E07FEF"/>
    <w:rsid w:val="00E15B33"/>
    <w:rsid w:val="00E53479"/>
    <w:rsid w:val="00E66030"/>
    <w:rsid w:val="00E9171D"/>
    <w:rsid w:val="00EC3EB8"/>
    <w:rsid w:val="00EC6B18"/>
    <w:rsid w:val="00F10C98"/>
    <w:rsid w:val="00F119E3"/>
    <w:rsid w:val="00F349DA"/>
    <w:rsid w:val="00F61B44"/>
    <w:rsid w:val="00F631F6"/>
    <w:rsid w:val="00F712F4"/>
    <w:rsid w:val="00F71C93"/>
    <w:rsid w:val="00FB61F0"/>
    <w:rsid w:val="00FC03E5"/>
    <w:rsid w:val="00FC1710"/>
    <w:rsid w:val="00FC76F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91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E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3782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80912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80912"/>
    <w:rPr>
      <w:rFonts w:cs="Times New Roman"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80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0912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80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581326"/>
    <w:rPr>
      <w:rFonts w:cs="Times New Roman"/>
      <w:color w:val="0000FF"/>
      <w:u w:val="single"/>
    </w:rPr>
  </w:style>
  <w:style w:type="character" w:customStyle="1" w:styleId="epm">
    <w:name w:val="epm"/>
    <w:basedOn w:val="a0"/>
    <w:uiPriority w:val="99"/>
    <w:rsid w:val="001B26B8"/>
    <w:rPr>
      <w:rFonts w:cs="Times New Roman"/>
    </w:rPr>
  </w:style>
  <w:style w:type="character" w:customStyle="1" w:styleId="FootnoteTextChar">
    <w:name w:val="Footnote Text Char"/>
    <w:uiPriority w:val="99"/>
    <w:locked/>
    <w:rsid w:val="007A5F72"/>
    <w:rPr>
      <w:rFonts w:ascii="Calibri" w:hAnsi="Calibri"/>
      <w:sz w:val="24"/>
      <w:lang w:val="ru-RU" w:eastAsia="en-US"/>
    </w:rPr>
  </w:style>
  <w:style w:type="paragraph" w:styleId="ab">
    <w:name w:val="footnote text"/>
    <w:basedOn w:val="a"/>
    <w:link w:val="ac"/>
    <w:uiPriority w:val="99"/>
    <w:rsid w:val="007A5F7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87F97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7A5F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basedOn w:val="a0"/>
    <w:uiPriority w:val="99"/>
    <w:rsid w:val="007A5F72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4C7CEB"/>
    <w:pPr>
      <w:autoSpaceDE w:val="0"/>
      <w:autoSpaceDN w:val="0"/>
      <w:adjustRightInd w:val="0"/>
    </w:pPr>
    <w:rPr>
      <w:sz w:val="16"/>
      <w:szCs w:val="16"/>
    </w:rPr>
  </w:style>
  <w:style w:type="table" w:styleId="ae">
    <w:name w:val="Table Grid"/>
    <w:basedOn w:val="a1"/>
    <w:uiPriority w:val="59"/>
    <w:locked/>
    <w:rsid w:val="00087A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91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E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3782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80912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80912"/>
    <w:rPr>
      <w:rFonts w:cs="Times New Roman"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80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0912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80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581326"/>
    <w:rPr>
      <w:rFonts w:cs="Times New Roman"/>
      <w:color w:val="0000FF"/>
      <w:u w:val="single"/>
    </w:rPr>
  </w:style>
  <w:style w:type="character" w:customStyle="1" w:styleId="epm">
    <w:name w:val="epm"/>
    <w:basedOn w:val="a0"/>
    <w:uiPriority w:val="99"/>
    <w:rsid w:val="001B26B8"/>
    <w:rPr>
      <w:rFonts w:cs="Times New Roman"/>
    </w:rPr>
  </w:style>
  <w:style w:type="character" w:customStyle="1" w:styleId="FootnoteTextChar">
    <w:name w:val="Footnote Text Char"/>
    <w:uiPriority w:val="99"/>
    <w:locked/>
    <w:rsid w:val="007A5F72"/>
    <w:rPr>
      <w:rFonts w:ascii="Calibri" w:hAnsi="Calibri"/>
      <w:sz w:val="24"/>
      <w:lang w:val="ru-RU" w:eastAsia="en-US"/>
    </w:rPr>
  </w:style>
  <w:style w:type="paragraph" w:styleId="ab">
    <w:name w:val="footnote text"/>
    <w:basedOn w:val="a"/>
    <w:link w:val="ac"/>
    <w:uiPriority w:val="99"/>
    <w:rsid w:val="007A5F7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87F97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7A5F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basedOn w:val="a0"/>
    <w:uiPriority w:val="99"/>
    <w:rsid w:val="007A5F72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4C7CEB"/>
    <w:pPr>
      <w:autoSpaceDE w:val="0"/>
      <w:autoSpaceDN w:val="0"/>
      <w:adjustRightInd w:val="0"/>
    </w:pPr>
    <w:rPr>
      <w:sz w:val="16"/>
      <w:szCs w:val="16"/>
    </w:rPr>
  </w:style>
  <w:style w:type="table" w:styleId="ae">
    <w:name w:val="Table Grid"/>
    <w:basedOn w:val="a1"/>
    <w:uiPriority w:val="59"/>
    <w:locked/>
    <w:rsid w:val="00087A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_folderRDR$\Zgonnik\Desktop\&#1051;&#1053;&#1055;&#1040;\&#1044;&#1086;&#1075;&#1086;&#1074;&#1086;&#1088;%20&#1089;%20&#1092;&#1080;&#1079;.&#1083;&#1080;&#1094;&#1086;&#1084;.docx" TargetMode="External"/><Relationship Id="rId13" Type="http://schemas.openxmlformats.org/officeDocument/2006/relationships/hyperlink" Target="file:///\\server\_folderRDR$\Zgonnik\Desktop\&#1051;&#1053;&#1055;&#1040;\&#1044;&#1086;&#1075;&#1086;&#1074;&#1086;&#1088;%20&#1089;%20&#1092;&#1080;&#1079;.&#1083;&#1080;&#1094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server\_folderRDR$\Zgonnik\Desktop\&#1051;&#1053;&#1055;&#1040;\&#1044;&#1086;&#1075;&#1086;&#1074;&#1086;&#1088;%20&#1089;%20&#1092;&#1080;&#1079;.&#1083;&#1080;&#1094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45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erver\_folderRDR$\Zgonnik\Desktop\&#1051;&#1053;&#1055;&#1040;\&#1044;&#1086;&#1075;&#1086;&#1074;&#1086;&#1088;%20&#1089;%20&#1092;&#1080;&#1079;.&#1083;&#1080;&#1094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43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file:///\\server\_folderRDR$\Zgonnik\Desktop\&#1051;&#1053;&#1055;&#1040;\&#1044;&#1086;&#1075;&#1086;&#1074;&#1086;&#1088;%20&#1089;%20&#1092;&#1080;&#1079;.&#1083;&#1080;&#1094;&#1086;&#108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___________</vt:lpstr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___________</dc:title>
  <dc:subject/>
  <dc:creator>ayupovis</dc:creator>
  <cp:keywords/>
  <dc:description/>
  <cp:lastModifiedBy>Дом</cp:lastModifiedBy>
  <cp:revision>5</cp:revision>
  <cp:lastPrinted>2016-04-28T09:30:00Z</cp:lastPrinted>
  <dcterms:created xsi:type="dcterms:W3CDTF">2018-11-09T10:59:00Z</dcterms:created>
  <dcterms:modified xsi:type="dcterms:W3CDTF">2019-08-12T20:28:00Z</dcterms:modified>
</cp:coreProperties>
</file>